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7" w:name="_GoBack"/>
      <w:bookmarkEnd w:id="7"/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聊城市</w:t>
      </w:r>
      <w:r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智库高端</w:t>
      </w:r>
      <w:r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人才申报书</w:t>
      </w:r>
      <w:r>
        <w:rPr>
          <w:rFonts w:hint="eastAsia" w:eastAsia="方正小标宋简体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（模板）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ascii="方正小标宋简体" w:hAnsi="黑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方正小标宋简体" w:hAnsi="黑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20  </w:t>
      </w:r>
      <w:r>
        <w:rPr>
          <w:rFonts w:hint="eastAsia" w:ascii="方正小标宋简体" w:hAnsi="黑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left"/>
        <w:textAlignment w:val="baseline"/>
        <w:rPr>
          <w:rFonts w:eastAsia="仿宋_GB2312"/>
          <w:b w:val="0"/>
          <w:bCs w:val="0"/>
          <w:i w:val="0"/>
          <w:caps w:val="0"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left"/>
        <w:textAlignment w:val="baseline"/>
        <w:rPr>
          <w:rFonts w:eastAsia="仿宋_GB2312"/>
          <w:b w:val="0"/>
          <w:bCs w:val="0"/>
          <w:i w:val="0"/>
          <w:caps w:val="0"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申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报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人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申报领域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（“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十强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产业领域：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所在单位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推荐单位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22"/>
          <w:szCs w:val="21"/>
          <w:u w:val="single" w:color="000000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22"/>
          <w:szCs w:val="21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22"/>
          <w:szCs w:val="21"/>
          <w:u w:val="single" w:color="000000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职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务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办公电话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电子邮箱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移动电话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方正小标宋简体" w:hAnsi="宋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both"/>
        <w:textAlignment w:val="baseline"/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聊城市科学技术协会</w:t>
      </w:r>
      <w:r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eastAsia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85" w:right="1701" w:bottom="1701" w:left="1701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keepLines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Lines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Lines w:val="0"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填</w:t>
      </w:r>
      <w:r>
        <w:rPr>
          <w:rFonts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须</w:t>
      </w:r>
      <w:r>
        <w:rPr>
          <w:rFonts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keepLines w:val="0"/>
        <w:snapToGrid/>
        <w:spacing w:before="0" w:beforeAutospacing="0" w:after="0" w:afterAutospacing="0" w:line="600" w:lineRule="exact"/>
        <w:ind w:left="0" w:right="0"/>
        <w:jc w:val="left"/>
        <w:textAlignment w:val="baseline"/>
        <w:rPr>
          <w:rFonts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Lines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一、本申报书依据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聊城市科协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人才工作有关规定制定。</w:t>
      </w:r>
    </w:p>
    <w:p>
      <w:pPr>
        <w:pStyle w:val="6"/>
        <w:keepLines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二、本申报书填写内容必须实事求是，不得弄虚作假。内容要逐项填写，实际内容不发生的，请注明“无”。</w:t>
      </w:r>
    </w:p>
    <w:p>
      <w:pPr>
        <w:pStyle w:val="6"/>
        <w:keepLines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三、标注“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”的项目为必填项。</w:t>
      </w:r>
    </w:p>
    <w:p>
      <w:pPr>
        <w:pStyle w:val="6"/>
        <w:keepLines w:val="0"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四、“申报领域”是指入库后拟从事的工作领域，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本次遴选突出需求导向，重点推选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14:textFill>
            <w14:solidFill>
              <w14:schemeClr w14:val="tx1"/>
            </w14:solidFill>
          </w14:textFill>
        </w:rPr>
        <w:t>经济建设、文化建设、社会建设、生态文明建设领域，每人限选一项。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十强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产业领域是指从事工作领域是否涉及新一代信息技术、高端装备、新能源新材料、智慧海洋、医养健康、绿色化工、现代高效农业、文化创意、精品旅游、现代金融等“十强”产业领域，如无，可填无。</w:t>
      </w:r>
    </w:p>
    <w:p>
      <w:pPr>
        <w:keepLines w:val="0"/>
        <w:snapToGrid/>
        <w:spacing w:before="0" w:beforeAutospacing="0" w:after="0" w:afterAutospacing="0" w:line="600" w:lineRule="exact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398656005"/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一、申报人情况</w:t>
      </w:r>
      <w:bookmarkEnd w:id="0"/>
      <w:r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*</w:t>
      </w:r>
    </w:p>
    <w:tbl>
      <w:tblPr>
        <w:tblStyle w:val="7"/>
        <w:tblpPr w:leftFromText="180" w:rightFromText="180" w:vertAnchor="text" w:tblpX="-426" w:tblpY="1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606"/>
        <w:gridCol w:w="426"/>
        <w:gridCol w:w="202"/>
        <w:gridCol w:w="81"/>
        <w:gridCol w:w="1336"/>
        <w:gridCol w:w="82"/>
        <w:gridCol w:w="567"/>
        <w:gridCol w:w="1091"/>
        <w:gridCol w:w="125"/>
        <w:gridCol w:w="181"/>
        <w:gridCol w:w="894"/>
        <w:gridCol w:w="900"/>
        <w:gridCol w:w="69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8" w:type="dxa"/>
            <w:gridSpan w:val="15"/>
            <w:vAlign w:val="center"/>
          </w:tcPr>
          <w:p>
            <w:pPr>
              <w:snapToGrid w:val="0"/>
              <w:spacing w:before="156" w:beforeAutospacing="0" w:after="156" w:afterAutospacing="0" w:line="240" w:lineRule="auto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Toc398656006"/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gridSpan w:val="2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彩色照片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（二寸）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时间精确到日</w:t>
            </w: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719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身份证件类型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  <w:r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719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719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黑体" w:hAns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629" w:type="dxa"/>
            <w:gridSpan w:val="13"/>
            <w:tcBorders>
              <w:top w:val="nil"/>
              <w:bottom w:val="nil"/>
            </w:tcBorders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 w:firstLine="330" w:firstLineChars="150"/>
              <w:jc w:val="left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职务名称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聘任时间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719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8" w:type="dxa"/>
            <w:gridSpan w:val="15"/>
            <w:vAlign w:val="center"/>
          </w:tcPr>
          <w:p>
            <w:pPr>
              <w:snapToGrid w:val="0"/>
              <w:spacing w:before="156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398656008"/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  <w:bookmarkEnd w:id="2"/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（从本科起，按时间顺序填写，涉及海外的学历、学位须同时加注英文）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结束时间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学校、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院、系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8" w:type="dxa"/>
            <w:gridSpan w:val="15"/>
            <w:vAlign w:val="center"/>
          </w:tcPr>
          <w:p>
            <w:pPr>
              <w:snapToGrid w:val="0"/>
              <w:spacing w:before="156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Toc398656009"/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bookmarkEnd w:id="3"/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（按时间顺序填写，有智库或决策咨询工作经历请注明，海外工作经历的须同时加注英文）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snapToGrid w:val="0"/>
              <w:spacing w:before="12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snapToGrid w:val="0"/>
              <w:spacing w:before="12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结束时间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12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046" w:type="dxa"/>
            <w:gridSpan w:val="5"/>
            <w:vAlign w:val="center"/>
          </w:tcPr>
          <w:p>
            <w:pPr>
              <w:snapToGrid w:val="0"/>
              <w:spacing w:before="12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spacing w:before="12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spacing w:before="12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03" w:type="dxa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03" w:type="dxa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3" w:type="dxa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3" w:type="dxa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38" w:type="dxa"/>
            <w:gridSpan w:val="15"/>
            <w:vAlign w:val="center"/>
          </w:tcPr>
          <w:p>
            <w:pPr>
              <w:snapToGrid w:val="0"/>
              <w:spacing w:before="156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主要学术和社会兼职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（按重要性依次填写，限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起始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结束时间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学术组织名称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vAlign w:val="center"/>
          </w:tcPr>
          <w:p>
            <w:pPr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spacing w:before="12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before="312" w:beforeAutospacing="0" w:after="0" w:afterAutospacing="0" w:line="276" w:lineRule="auto"/>
        <w:ind w:left="0" w:right="0"/>
        <w:jc w:val="left"/>
        <w:textAlignment w:val="baseline"/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398656010"/>
      <w:r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二、申报人主要成就</w:t>
      </w:r>
      <w:r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*</w:t>
      </w:r>
      <w:r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（限填近</w:t>
      </w:r>
      <w:r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年以来情况）</w:t>
      </w:r>
      <w:bookmarkEnd w:id="4"/>
    </w:p>
    <w:tbl>
      <w:tblPr>
        <w:tblStyle w:val="7"/>
        <w:tblpPr w:leftFromText="180" w:rightFromText="180" w:vertAnchor="text" w:tblpXSpec="center" w:tblpY="1"/>
        <w:tblOverlap w:val="never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"/>
        <w:gridCol w:w="1193"/>
        <w:gridCol w:w="159"/>
        <w:gridCol w:w="1117"/>
        <w:gridCol w:w="247"/>
        <w:gridCol w:w="603"/>
        <w:gridCol w:w="426"/>
        <w:gridCol w:w="510"/>
        <w:gridCol w:w="936"/>
        <w:gridCol w:w="884"/>
        <w:gridCol w:w="1201"/>
        <w:gridCol w:w="42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6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_Toc398656011"/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成果获奖</w:t>
            </w:r>
            <w:bookmarkEnd w:id="5"/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（获得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级以上成果奖励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项，其中，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省级成果奖励  项，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国家级成果奖励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项。限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成果名称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奖励名称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本人排名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授予部门（单位）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层级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36" w:type="dxa"/>
            <w:gridSpan w:val="1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论文、论著情况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 w:hAnsi="宋体" w:eastAsia="黑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（出版论著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册，发表论文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篇，限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发表（出版）时间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论文（著作）名称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发表刊物（出版社）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位次、是否为通讯作者</w:t>
            </w:r>
            <w:r>
              <w:rPr>
                <w:rFonts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收录情况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before="100" w:beforeAutospacing="0" w:after="100" w:afterAutospacing="0" w:line="190" w:lineRule="exact"/>
              <w:ind w:left="0" w:right="0"/>
              <w:jc w:val="center"/>
              <w:textAlignment w:val="baseline"/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他引总次数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1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1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1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1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1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336" w:type="dxa"/>
            <w:gridSpan w:val="1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享受人才工程资助情况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（按重要性填写，限</w:t>
            </w:r>
            <w:r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  <w:r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结束时间</w:t>
            </w:r>
            <w:r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工程名称</w:t>
            </w:r>
            <w:r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层级</w:t>
            </w:r>
            <w:r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382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工程支持资金总额（单位：人民币万元）</w:t>
            </w:r>
            <w:r>
              <w:rPr>
                <w:rFonts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时间精确到月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10336" w:type="dxa"/>
            <w:gridSpan w:val="14"/>
          </w:tcPr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</w:pPr>
            <w:bookmarkStart w:id="6" w:name="_Toc398656016"/>
            <w:r>
              <w:t>2.</w:t>
            </w:r>
            <w:r>
              <w:rPr>
                <w:rFonts w:hint="eastAsia"/>
                <w:lang w:val="en-US" w:eastAsia="zh-CN"/>
              </w:rPr>
              <w:t>4个</w:t>
            </w:r>
            <w:r>
              <w:rPr>
                <w:rFonts w:hint="eastAsia"/>
              </w:rPr>
              <w:t>人业绩情况</w:t>
            </w:r>
            <w:r>
              <w:t>*</w:t>
            </w:r>
            <w:bookmarkEnd w:id="6"/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  <w:r>
              <w:rPr>
                <w:rFonts w:hint="eastAsia"/>
              </w:rPr>
              <w:t>（主要介绍申报人作为主要完成人从事对策研究、决策咨询工作或主持相关课题研究任务的情况，包括发挥的作用、所取得的成果及社会影响等，</w:t>
            </w:r>
            <w:r>
              <w:t>500</w:t>
            </w:r>
            <w:r>
              <w:rPr>
                <w:rFonts w:hint="eastAsia"/>
              </w:rPr>
              <w:t>字左右）</w:t>
            </w: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 w:firstLine="330" w:firstLineChars="150"/>
              <w:jc w:val="left"/>
              <w:textAlignment w:val="baseline"/>
            </w:pPr>
          </w:p>
          <w:p>
            <w:pPr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</w:pPr>
          </w:p>
          <w:p>
            <w:pPr>
              <w:pStyle w:val="2"/>
              <w:rPr>
                <w:rFonts w:ascii="宋体" w:hAnsi="宋体" w:eastAsia="楷体_GB2312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楷体_GB2312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楷体_GB2312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楷体_GB2312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  <w:sectPr>
          <w:footerReference r:id="rId11" w:type="first"/>
          <w:pgSz w:w="11906" w:h="16838"/>
          <w:pgMar w:top="1985" w:right="1701" w:bottom="1701" w:left="170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单位推荐意见表</w:t>
      </w:r>
      <w:r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*</w:t>
      </w:r>
    </w:p>
    <w:p>
      <w:p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default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81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left"/>
              <w:textAlignment w:val="baseline"/>
              <w:rPr>
                <w:rFonts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/>
              <w:jc w:val="center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0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40" w:firstLineChars="200"/>
              <w:jc w:val="righ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widowControl/>
              <w:snapToGrid w:val="0"/>
              <w:spacing w:before="0" w:beforeAutospacing="0" w:after="0" w:afterAutospacing="0" w:line="520" w:lineRule="exact"/>
              <w:ind w:left="0" w:right="0" w:firstLine="440" w:firstLineChars="200"/>
              <w:jc w:val="right"/>
              <w:textAlignment w:val="baseline"/>
              <w:rPr>
                <w:rFonts w:hint="default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     月    日 </w:t>
            </w:r>
          </w:p>
        </w:tc>
      </w:tr>
    </w:tbl>
    <w:p>
      <w:pPr>
        <w:pStyle w:val="2"/>
        <w:snapToGrid w:val="0"/>
        <w:spacing w:before="150" w:beforeAutospacing="0" w:after="0" w:afterAutospacing="0" w:line="240" w:lineRule="auto"/>
        <w:ind w:left="3948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32"/>
        </w:rPr>
      </w:pPr>
    </w:p>
    <w:p>
      <w:pPr>
        <w:pStyle w:val="2"/>
        <w:snapToGrid w:val="0"/>
        <w:spacing w:before="150" w:beforeAutospacing="0" w:after="0" w:afterAutospacing="0" w:line="240" w:lineRule="auto"/>
        <w:ind w:left="0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32"/>
        </w:rPr>
      </w:pPr>
    </w:p>
    <w:p>
      <w:pPr>
        <w:pStyle w:val="2"/>
        <w:keepLines w:val="0"/>
        <w:widowControl w:val="0"/>
        <w:snapToGrid w:val="0"/>
        <w:spacing w:before="0" w:beforeAutospacing="0" w:after="0" w:afterAutospacing="0" w:line="600" w:lineRule="exact"/>
        <w:ind w:left="0" w:right="0"/>
        <w:jc w:val="left"/>
        <w:textAlignment w:val="baseline"/>
        <w:rPr>
          <w:rFonts w:hint="eastAsia" w:ascii="华文仿宋" w:hAnsi="华文仿宋" w:eastAsia="华文仿宋" w:cs="华文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10" w:h="16840"/>
      <w:pgMar w:top="1580" w:right="1200" w:bottom="1160" w:left="1480" w:header="0" w:footer="97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056D8"/>
    <w:multiLevelType w:val="singleLevel"/>
    <w:tmpl w:val="03905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MzkzMGQ1Y2JhNzA4OWViZTRhMGE4Y2M1NGJjMWYifQ=="/>
  </w:docVars>
  <w:rsids>
    <w:rsidRoot w:val="00000000"/>
    <w:rsid w:val="029D1700"/>
    <w:rsid w:val="06DC1ECA"/>
    <w:rsid w:val="0AC72493"/>
    <w:rsid w:val="0B153B54"/>
    <w:rsid w:val="0E3131BC"/>
    <w:rsid w:val="0E47333C"/>
    <w:rsid w:val="0F4F02CD"/>
    <w:rsid w:val="102D3DA9"/>
    <w:rsid w:val="13693CF6"/>
    <w:rsid w:val="13914AFB"/>
    <w:rsid w:val="1422343C"/>
    <w:rsid w:val="14FA4087"/>
    <w:rsid w:val="154A3CBC"/>
    <w:rsid w:val="17DF2B8C"/>
    <w:rsid w:val="18255E82"/>
    <w:rsid w:val="19CA182C"/>
    <w:rsid w:val="1CE8573E"/>
    <w:rsid w:val="20947ECB"/>
    <w:rsid w:val="2245701E"/>
    <w:rsid w:val="28463A4A"/>
    <w:rsid w:val="29F603CF"/>
    <w:rsid w:val="2AB97175"/>
    <w:rsid w:val="2BED5B9A"/>
    <w:rsid w:val="2D790198"/>
    <w:rsid w:val="35720728"/>
    <w:rsid w:val="360B1116"/>
    <w:rsid w:val="395FB091"/>
    <w:rsid w:val="3DF3F35B"/>
    <w:rsid w:val="3E772819"/>
    <w:rsid w:val="3E7F6212"/>
    <w:rsid w:val="3F0116C1"/>
    <w:rsid w:val="3FC78781"/>
    <w:rsid w:val="40831897"/>
    <w:rsid w:val="41E90813"/>
    <w:rsid w:val="449C61D4"/>
    <w:rsid w:val="44E968BF"/>
    <w:rsid w:val="45291303"/>
    <w:rsid w:val="461A4112"/>
    <w:rsid w:val="47210FC7"/>
    <w:rsid w:val="4784473B"/>
    <w:rsid w:val="48936524"/>
    <w:rsid w:val="496063F0"/>
    <w:rsid w:val="49B14686"/>
    <w:rsid w:val="4B6C1459"/>
    <w:rsid w:val="4D6D60E5"/>
    <w:rsid w:val="4DE31AE7"/>
    <w:rsid w:val="4E047C4D"/>
    <w:rsid w:val="4E854E35"/>
    <w:rsid w:val="4F162EAC"/>
    <w:rsid w:val="51FED7AB"/>
    <w:rsid w:val="535E38E8"/>
    <w:rsid w:val="53EE7DF2"/>
    <w:rsid w:val="5497316F"/>
    <w:rsid w:val="56AFA09A"/>
    <w:rsid w:val="5BD462C2"/>
    <w:rsid w:val="5D7EA438"/>
    <w:rsid w:val="5E19480E"/>
    <w:rsid w:val="5EFA7CCD"/>
    <w:rsid w:val="605A598F"/>
    <w:rsid w:val="60D23D47"/>
    <w:rsid w:val="62BD7E02"/>
    <w:rsid w:val="63BFD95A"/>
    <w:rsid w:val="6460215B"/>
    <w:rsid w:val="65542219"/>
    <w:rsid w:val="673E0FA9"/>
    <w:rsid w:val="6CF11E8A"/>
    <w:rsid w:val="6D7DEA22"/>
    <w:rsid w:val="6F97543C"/>
    <w:rsid w:val="6FBB27F8"/>
    <w:rsid w:val="6FFF438D"/>
    <w:rsid w:val="72EE4E2A"/>
    <w:rsid w:val="734A31DF"/>
    <w:rsid w:val="735A2C94"/>
    <w:rsid w:val="73CB1AEB"/>
    <w:rsid w:val="74F49EB4"/>
    <w:rsid w:val="75086D4E"/>
    <w:rsid w:val="7558132E"/>
    <w:rsid w:val="757DE146"/>
    <w:rsid w:val="75ED5D32"/>
    <w:rsid w:val="768F7F56"/>
    <w:rsid w:val="779C07E9"/>
    <w:rsid w:val="789F7EAD"/>
    <w:rsid w:val="79BB3A27"/>
    <w:rsid w:val="7A622068"/>
    <w:rsid w:val="7ABD0895"/>
    <w:rsid w:val="7BFFA6BE"/>
    <w:rsid w:val="7CA3E458"/>
    <w:rsid w:val="7DE72A7F"/>
    <w:rsid w:val="7DFFEB2B"/>
    <w:rsid w:val="7ED17DB4"/>
    <w:rsid w:val="7EFAF087"/>
    <w:rsid w:val="7F7D58EC"/>
    <w:rsid w:val="7F7FD87A"/>
    <w:rsid w:val="7F9BE0C6"/>
    <w:rsid w:val="7FA66EE4"/>
    <w:rsid w:val="873F2367"/>
    <w:rsid w:val="9D4B5CFF"/>
    <w:rsid w:val="AD5F5AE9"/>
    <w:rsid w:val="B6F7EFF0"/>
    <w:rsid w:val="B77F2946"/>
    <w:rsid w:val="BA7B23C6"/>
    <w:rsid w:val="CD3EDDE9"/>
    <w:rsid w:val="CFFF7263"/>
    <w:rsid w:val="D72F4372"/>
    <w:rsid w:val="DFEB4ADC"/>
    <w:rsid w:val="DFEFD79F"/>
    <w:rsid w:val="DFF7E9E8"/>
    <w:rsid w:val="E34FD4A1"/>
    <w:rsid w:val="E9F71EFB"/>
    <w:rsid w:val="ECAE8611"/>
    <w:rsid w:val="EDFF1C86"/>
    <w:rsid w:val="F38D895D"/>
    <w:rsid w:val="F77E5F01"/>
    <w:rsid w:val="F7FF98C2"/>
    <w:rsid w:val="F9CF8CB2"/>
    <w:rsid w:val="FA5DA317"/>
    <w:rsid w:val="FA6F81F2"/>
    <w:rsid w:val="FA7A06FB"/>
    <w:rsid w:val="FAF41D82"/>
    <w:rsid w:val="FB3BD7B7"/>
    <w:rsid w:val="FB6E079A"/>
    <w:rsid w:val="FB7E255A"/>
    <w:rsid w:val="FBADCD45"/>
    <w:rsid w:val="FBD34E1E"/>
    <w:rsid w:val="FC7DFF54"/>
    <w:rsid w:val="FCA953A4"/>
    <w:rsid w:val="FD1EC388"/>
    <w:rsid w:val="FD338581"/>
    <w:rsid w:val="FD338641"/>
    <w:rsid w:val="FDABA8D4"/>
    <w:rsid w:val="FDBF1872"/>
    <w:rsid w:val="FDEA2A97"/>
    <w:rsid w:val="FDFDBD3D"/>
    <w:rsid w:val="FDFFF8E1"/>
    <w:rsid w:val="FE734873"/>
    <w:rsid w:val="FE7B7CB0"/>
    <w:rsid w:val="FFDF7796"/>
    <w:rsid w:val="FFFF4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459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5"/>
      <w:ind w:left="108" w:firstLine="638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1019</Words>
  <Characters>1038</Characters>
  <TotalTime>1</TotalTime>
  <ScaleCrop>false</ScaleCrop>
  <LinksUpToDate>false</LinksUpToDate>
  <CharactersWithSpaces>1373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2022-08-15T10:10:00Z</dcterms:created>
  <dc:creator>Administrator</dc:creator>
  <cp:lastModifiedBy>1</cp:lastModifiedBy>
  <cp:lastPrinted>2022-09-02T07:49:00Z</cp:lastPrinted>
  <dcterms:modified xsi:type="dcterms:W3CDTF">2022-09-05T01:23:57Z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B299C2DFDF0B4FF09239AB36FF4AFFC5</vt:lpwstr>
  </property>
</Properties>
</file>